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9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</w:t>
      </w:r>
      <w:r>
        <w:rPr>
          <w:rFonts w:ascii="方正小标宋简体" w:hAnsi="宋体" w:eastAsia="方正小标宋简体"/>
          <w:sz w:val="36"/>
          <w:szCs w:val="36"/>
        </w:rPr>
        <w:t>02</w:t>
      </w:r>
      <w:r>
        <w:rPr>
          <w:rFonts w:hint="eastAsia" w:ascii="方正小标宋简体" w:hAnsi="宋体" w:eastAsia="方正小标宋简体"/>
          <w:sz w:val="36"/>
          <w:szCs w:val="36"/>
        </w:rPr>
        <w:t>1年淮南市在职职工医疗互助活动团体报名表</w:t>
      </w:r>
    </w:p>
    <w:p>
      <w:pPr>
        <w:spacing w:line="59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9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单位（盖章）：</w:t>
      </w: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7"/>
        <w:gridCol w:w="891"/>
        <w:gridCol w:w="1317"/>
        <w:gridCol w:w="1005"/>
        <w:gridCol w:w="1139"/>
        <w:gridCol w:w="2164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工会基本情况表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工会名称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（盖章）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上级工会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单位性质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职工总数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是否录入实名数据库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工会账户名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开户行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账号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务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党政职务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  席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副主席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经审委主任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财务人员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报名情况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报名人数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参加金额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工会经办人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基层工会审核意见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工会主席（签章）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上级工会审核意见 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工会主席（签章）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市总工会审核情况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交款时间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</w:rPr>
              <w:t>1年7月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日零时起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202</w:t>
            </w:r>
            <w:r>
              <w:rPr>
                <w:rFonts w:hint="eastAsia" w:ascii="宋体" w:hAnsi="宋体"/>
                <w:sz w:val="21"/>
                <w:szCs w:val="21"/>
              </w:rPr>
              <w:t>2年6月30日</w:t>
            </w:r>
            <w:r>
              <w:rPr>
                <w:rFonts w:ascii="宋体" w:hAnsi="宋体"/>
                <w:sz w:val="21"/>
                <w:szCs w:val="21"/>
              </w:rPr>
              <w:t>24</w:t>
            </w:r>
            <w:r>
              <w:rPr>
                <w:rFonts w:hint="eastAsia" w:ascii="宋体" w:hAnsi="宋体"/>
                <w:sz w:val="21"/>
                <w:szCs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初审（经办）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复核（财务）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市总工会意见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DD6E8D"/>
    <w:rsid w:val="B6DD6E8D"/>
    <w:rsid w:val="EDAFB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2021-07-26T23:11:00Z</dcterms:created>
  <dc:creator>uos</dc:creator>
  <cp:lastModifiedBy>uos</cp:lastModifiedBy>
  <dcterms:modified xsi:type="dcterms:W3CDTF">2021-07-26T15:25:33Z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